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541489" w14:textId="77777777" w:rsidR="00CD5663" w:rsidRPr="00CD5663" w:rsidRDefault="00CD5663" w:rsidP="00CD5663">
      <w:pPr>
        <w:spacing w:line="360" w:lineRule="auto"/>
        <w:jc w:val="both"/>
        <w:rPr>
          <w:rFonts w:ascii="Georgia" w:hAnsi="Georgia" w:cs="Noto Serif"/>
          <w:b/>
          <w:color w:val="000000"/>
          <w:sz w:val="20"/>
          <w:szCs w:val="20"/>
        </w:rPr>
      </w:pPr>
      <w:r w:rsidRPr="00CD5663">
        <w:rPr>
          <w:rFonts w:ascii="Georgia" w:hAnsi="Georgia" w:cs="Noto Serif"/>
          <w:b/>
          <w:color w:val="000000"/>
          <w:sz w:val="20"/>
          <w:szCs w:val="20"/>
        </w:rPr>
        <w:t xml:space="preserve">Közel 1300-an vettek részt idén kedvezményes </w:t>
      </w:r>
      <w:proofErr w:type="spellStart"/>
      <w:r w:rsidRPr="00CD5663">
        <w:rPr>
          <w:rFonts w:ascii="Georgia" w:hAnsi="Georgia" w:cs="Noto Serif"/>
          <w:b/>
          <w:color w:val="000000"/>
          <w:sz w:val="20"/>
          <w:szCs w:val="20"/>
        </w:rPr>
        <w:t>egyszülős</w:t>
      </w:r>
      <w:proofErr w:type="spellEnd"/>
      <w:r w:rsidRPr="00CD5663">
        <w:rPr>
          <w:rFonts w:ascii="Georgia" w:hAnsi="Georgia" w:cs="Noto Serif"/>
          <w:b/>
          <w:color w:val="000000"/>
          <w:sz w:val="20"/>
          <w:szCs w:val="20"/>
        </w:rPr>
        <w:t xml:space="preserve"> üdüléseken</w:t>
      </w:r>
    </w:p>
    <w:p w14:paraId="17B8EC87" w14:textId="77777777" w:rsidR="00CD5663" w:rsidRPr="00CD5663" w:rsidRDefault="00CD5663" w:rsidP="00CD5663">
      <w:pPr>
        <w:spacing w:line="360" w:lineRule="auto"/>
        <w:jc w:val="both"/>
        <w:rPr>
          <w:rFonts w:ascii="Georgia" w:hAnsi="Georgia" w:cs="Noto Serif"/>
          <w:color w:val="000000"/>
          <w:sz w:val="20"/>
          <w:szCs w:val="20"/>
        </w:rPr>
      </w:pPr>
      <w:r w:rsidRPr="00CD5663">
        <w:rPr>
          <w:rFonts w:ascii="Georgia" w:hAnsi="Georgia" w:cs="Noto Serif"/>
          <w:color w:val="000000"/>
          <w:sz w:val="20"/>
          <w:szCs w:val="20"/>
        </w:rPr>
        <w:t xml:space="preserve">Tegnap délután ért véget az utolsó olyan üdülési lehetőség idén, amelyen </w:t>
      </w:r>
      <w:proofErr w:type="spellStart"/>
      <w:r w:rsidRPr="00CD5663">
        <w:rPr>
          <w:rFonts w:ascii="Georgia" w:hAnsi="Georgia" w:cs="Noto Serif"/>
          <w:color w:val="000000"/>
          <w:sz w:val="20"/>
          <w:szCs w:val="20"/>
        </w:rPr>
        <w:t>egyszülős</w:t>
      </w:r>
      <w:proofErr w:type="spellEnd"/>
      <w:r w:rsidRPr="00CD5663">
        <w:rPr>
          <w:rFonts w:ascii="Georgia" w:hAnsi="Georgia" w:cs="Noto Serif"/>
          <w:color w:val="000000"/>
          <w:sz w:val="20"/>
          <w:szCs w:val="20"/>
        </w:rPr>
        <w:t xml:space="preserve"> családok </w:t>
      </w:r>
      <w:proofErr w:type="spellStart"/>
      <w:r w:rsidRPr="00CD5663">
        <w:rPr>
          <w:rFonts w:ascii="Georgia" w:hAnsi="Georgia" w:cs="Noto Serif"/>
          <w:color w:val="000000"/>
          <w:sz w:val="20"/>
          <w:szCs w:val="20"/>
        </w:rPr>
        <w:t>vehettek</w:t>
      </w:r>
      <w:proofErr w:type="spellEnd"/>
      <w:r w:rsidRPr="00CD5663">
        <w:rPr>
          <w:rFonts w:ascii="Georgia" w:hAnsi="Georgia" w:cs="Noto Serif"/>
          <w:color w:val="000000"/>
          <w:sz w:val="20"/>
          <w:szCs w:val="20"/>
        </w:rPr>
        <w:t xml:space="preserve"> részt – ebben az évben több mint 820 gyerek és közel 500 szülő vett részt olyan kedvezményes üdüléseken, amelyeket kifejezetten </w:t>
      </w:r>
      <w:proofErr w:type="spellStart"/>
      <w:r w:rsidRPr="00CD5663">
        <w:rPr>
          <w:rFonts w:ascii="Georgia" w:hAnsi="Georgia" w:cs="Noto Serif"/>
          <w:color w:val="000000"/>
          <w:sz w:val="20"/>
          <w:szCs w:val="20"/>
        </w:rPr>
        <w:t>egyszülős</w:t>
      </w:r>
      <w:proofErr w:type="spellEnd"/>
      <w:r w:rsidRPr="00CD5663">
        <w:rPr>
          <w:rFonts w:ascii="Georgia" w:hAnsi="Georgia" w:cs="Noto Serif"/>
          <w:color w:val="000000"/>
          <w:sz w:val="20"/>
          <w:szCs w:val="20"/>
        </w:rPr>
        <w:t xml:space="preserve"> családoknak hirdettek meg. A legtöbb </w:t>
      </w:r>
      <w:proofErr w:type="spellStart"/>
      <w:r w:rsidRPr="00CD5663">
        <w:rPr>
          <w:rFonts w:ascii="Georgia" w:hAnsi="Georgia" w:cs="Noto Serif"/>
          <w:color w:val="000000"/>
          <w:sz w:val="20"/>
          <w:szCs w:val="20"/>
        </w:rPr>
        <w:t>egyszülős</w:t>
      </w:r>
      <w:proofErr w:type="spellEnd"/>
      <w:r w:rsidRPr="00CD5663">
        <w:rPr>
          <w:rFonts w:ascii="Georgia" w:hAnsi="Georgia" w:cs="Noto Serif"/>
          <w:color w:val="000000"/>
          <w:sz w:val="20"/>
          <w:szCs w:val="20"/>
        </w:rPr>
        <w:t xml:space="preserve"> család Erzsébet-táborokban és Erzsébet családi hétvégéken tölthetett 3-6 napot </w:t>
      </w:r>
      <w:proofErr w:type="gramStart"/>
      <w:r w:rsidRPr="00CD5663">
        <w:rPr>
          <w:rFonts w:ascii="Georgia" w:hAnsi="Georgia" w:cs="Noto Serif"/>
          <w:color w:val="000000"/>
          <w:sz w:val="20"/>
          <w:szCs w:val="20"/>
        </w:rPr>
        <w:t>Zánkán</w:t>
      </w:r>
      <w:proofErr w:type="gramEnd"/>
      <w:r w:rsidRPr="00CD5663">
        <w:rPr>
          <w:rFonts w:ascii="Georgia" w:hAnsi="Georgia" w:cs="Noto Serif"/>
          <w:color w:val="000000"/>
          <w:sz w:val="20"/>
          <w:szCs w:val="20"/>
        </w:rPr>
        <w:t xml:space="preserve"> illetve a Hargita megyei Ivóban, több mint százan pedig tematikus táborozásokon, családi nyaralásokon </w:t>
      </w:r>
      <w:proofErr w:type="spellStart"/>
      <w:r w:rsidRPr="00CD5663">
        <w:rPr>
          <w:rFonts w:ascii="Georgia" w:hAnsi="Georgia" w:cs="Noto Serif"/>
          <w:color w:val="000000"/>
          <w:sz w:val="20"/>
          <w:szCs w:val="20"/>
        </w:rPr>
        <w:t>vehettek</w:t>
      </w:r>
      <w:proofErr w:type="spellEnd"/>
      <w:r w:rsidRPr="00CD5663">
        <w:rPr>
          <w:rFonts w:ascii="Georgia" w:hAnsi="Georgia" w:cs="Noto Serif"/>
          <w:color w:val="000000"/>
          <w:sz w:val="20"/>
          <w:szCs w:val="20"/>
        </w:rPr>
        <w:t xml:space="preserve"> részt az Egyedülálló Szülők Klubja Alapítvány partnereivel. A táborozásokban partnerünk volt még a többi között a British </w:t>
      </w:r>
      <w:proofErr w:type="spellStart"/>
      <w:r w:rsidRPr="00CD5663">
        <w:rPr>
          <w:rFonts w:ascii="Georgia" w:hAnsi="Georgia" w:cs="Noto Serif"/>
          <w:color w:val="000000"/>
          <w:sz w:val="20"/>
          <w:szCs w:val="20"/>
        </w:rPr>
        <w:t>Council</w:t>
      </w:r>
      <w:proofErr w:type="spellEnd"/>
      <w:r w:rsidRPr="00CD5663">
        <w:rPr>
          <w:rFonts w:ascii="Georgia" w:hAnsi="Georgia" w:cs="Noto Serif"/>
          <w:color w:val="000000"/>
          <w:sz w:val="20"/>
          <w:szCs w:val="20"/>
        </w:rPr>
        <w:t xml:space="preserve">, a Ludwig Múzeum, a szentendrei Skanzen, az Emmanuel Közösség, a </w:t>
      </w:r>
      <w:proofErr w:type="spellStart"/>
      <w:r w:rsidRPr="00CD5663">
        <w:rPr>
          <w:rFonts w:ascii="Georgia" w:hAnsi="Georgia" w:cs="Noto Serif"/>
          <w:color w:val="000000"/>
          <w:sz w:val="20"/>
          <w:szCs w:val="20"/>
        </w:rPr>
        <w:t>Bilimbo</w:t>
      </w:r>
      <w:proofErr w:type="spellEnd"/>
      <w:r w:rsidRPr="00CD5663">
        <w:rPr>
          <w:rFonts w:ascii="Georgia" w:hAnsi="Georgia" w:cs="Noto Serif"/>
          <w:color w:val="000000"/>
          <w:sz w:val="20"/>
          <w:szCs w:val="20"/>
        </w:rPr>
        <w:t xml:space="preserve"> Naphegy Montessori Óvoda, a Magyar Cserkészszövetség, a DUE Médiahálózat és a Budapesti Corvinus Egyetem. </w:t>
      </w:r>
      <w:bookmarkStart w:id="0" w:name="_GoBack"/>
      <w:bookmarkEnd w:id="0"/>
    </w:p>
    <w:p w14:paraId="12D8AD80" w14:textId="77777777" w:rsidR="00CD5663" w:rsidRPr="00CD5663" w:rsidRDefault="00CD5663" w:rsidP="00CD5663">
      <w:pPr>
        <w:spacing w:line="360" w:lineRule="auto"/>
        <w:jc w:val="both"/>
        <w:rPr>
          <w:rFonts w:ascii="Georgia" w:hAnsi="Georgia" w:cs="Noto Serif"/>
          <w:color w:val="000000"/>
          <w:sz w:val="20"/>
          <w:szCs w:val="20"/>
        </w:rPr>
      </w:pPr>
      <w:r w:rsidRPr="00CD5663">
        <w:rPr>
          <w:rFonts w:ascii="Georgia" w:hAnsi="Georgia" w:cs="Noto Serif"/>
          <w:color w:val="000000"/>
          <w:sz w:val="20"/>
          <w:szCs w:val="20"/>
        </w:rPr>
        <w:t>Az üdüléseket 50-95%-os kedvezménnyel vehették igénybe a családok, az Erzsébet-táborok és családi hétvégék pedig fejenként 1000 forintba kerültek – a legtöbb családnál ezt a költséget a szervezési feladatokat is ellátó Egyedülálló Szülők Klubja Alapítvány átvállalta.</w:t>
      </w:r>
    </w:p>
    <w:p w14:paraId="6EE62870" w14:textId="77777777" w:rsidR="00CD5663" w:rsidRPr="00CD5663" w:rsidRDefault="00CD5663" w:rsidP="00CD5663">
      <w:pPr>
        <w:spacing w:line="360" w:lineRule="auto"/>
        <w:jc w:val="both"/>
        <w:rPr>
          <w:rFonts w:ascii="Georgia" w:hAnsi="Georgia" w:cs="Noto Serif"/>
          <w:b/>
          <w:color w:val="000000"/>
          <w:sz w:val="20"/>
          <w:szCs w:val="20"/>
        </w:rPr>
      </w:pPr>
      <w:r w:rsidRPr="00CD5663">
        <w:rPr>
          <w:rFonts w:ascii="Georgia" w:hAnsi="Georgia" w:cs="Noto Serif"/>
          <w:b/>
          <w:color w:val="000000"/>
          <w:sz w:val="20"/>
          <w:szCs w:val="20"/>
        </w:rPr>
        <w:t>Egyedülálló Szülők Klubja Alapítvány</w:t>
      </w:r>
    </w:p>
    <w:p w14:paraId="33B7F190" w14:textId="77777777" w:rsidR="00CD5663" w:rsidRPr="00CD5663" w:rsidRDefault="00CD5663" w:rsidP="00CD5663">
      <w:pPr>
        <w:spacing w:line="360" w:lineRule="auto"/>
        <w:jc w:val="both"/>
        <w:rPr>
          <w:rFonts w:ascii="Georgia" w:hAnsi="Georgia" w:cs="Noto Serif"/>
          <w:color w:val="000000"/>
          <w:sz w:val="20"/>
          <w:szCs w:val="20"/>
        </w:rPr>
      </w:pPr>
      <w:r w:rsidRPr="00CD5663">
        <w:rPr>
          <w:rFonts w:ascii="Georgia" w:hAnsi="Georgia" w:cs="Noto Serif"/>
          <w:color w:val="000000"/>
          <w:sz w:val="20"/>
          <w:szCs w:val="20"/>
        </w:rPr>
        <w:t>Az Egyedülálló Szülők Klubja Alapítvány 2005-ben jött létre, hogy segítse azt a társadalmi csoportot, amely a legnagyobb magyarországi kisebbség, ennek ellenére mind a mai napig gyakran erős negatív megkülönböztetés éri őket a mindennapokban. Ma kb. 300 000 családból hiányzik az egyik szülő és ezek a családok több mint félmillió gyereket nevelnek.</w:t>
      </w:r>
    </w:p>
    <w:p w14:paraId="32BAF708" w14:textId="77777777" w:rsidR="00CD5663" w:rsidRPr="00CD5663" w:rsidRDefault="00CD5663" w:rsidP="00CD5663">
      <w:pPr>
        <w:spacing w:line="360" w:lineRule="auto"/>
        <w:jc w:val="both"/>
        <w:rPr>
          <w:rFonts w:ascii="Georgia" w:hAnsi="Georgia" w:cs="Noto Serif"/>
          <w:color w:val="000000"/>
          <w:sz w:val="20"/>
          <w:szCs w:val="20"/>
        </w:rPr>
      </w:pPr>
      <w:r w:rsidRPr="00CD5663">
        <w:rPr>
          <w:rFonts w:ascii="Georgia" w:hAnsi="Georgia" w:cs="Noto Serif"/>
          <w:color w:val="000000"/>
          <w:sz w:val="20"/>
          <w:szCs w:val="20"/>
        </w:rPr>
        <w:t xml:space="preserve">Az Egyedülálló Szülők Klubja Alapítvány elsődleges feladatának tekinti, hogy  információt nyújtson a gyakorlati (jogi, pszichológiai, munkaügyi stb.) kérdésekben, lehetőségeihez mérten adományokkal támogassa a rászoruló családokat, alkalmat teremtsen arra, hogy a szülők saját tapasztalataikon keresztül segítsék egymást, lehetővé tegye számukra a munkahelyi és társadalmi esélyteremtést, megszüntesse az egyedülálló szülők elszigeteltségét, elmagányosodását és lehetőséget teremtsen társadalmi párbeszéd folytatására az egyre növekvő számú </w:t>
      </w:r>
      <w:proofErr w:type="spellStart"/>
      <w:r w:rsidRPr="00CD5663">
        <w:rPr>
          <w:rFonts w:ascii="Georgia" w:hAnsi="Georgia" w:cs="Noto Serif"/>
          <w:color w:val="000000"/>
          <w:sz w:val="20"/>
          <w:szCs w:val="20"/>
        </w:rPr>
        <w:t>egyszülős</w:t>
      </w:r>
      <w:proofErr w:type="spellEnd"/>
      <w:r w:rsidRPr="00CD5663">
        <w:rPr>
          <w:rFonts w:ascii="Georgia" w:hAnsi="Georgia" w:cs="Noto Serif"/>
          <w:color w:val="000000"/>
          <w:sz w:val="20"/>
          <w:szCs w:val="20"/>
        </w:rPr>
        <w:t xml:space="preserve"> családokról. </w:t>
      </w:r>
    </w:p>
    <w:p w14:paraId="49A3BFF4" w14:textId="77777777" w:rsidR="00CD5663" w:rsidRPr="00CD5663" w:rsidRDefault="00CD5663" w:rsidP="00CD5663">
      <w:pPr>
        <w:spacing w:line="360" w:lineRule="auto"/>
        <w:jc w:val="both"/>
        <w:rPr>
          <w:rFonts w:ascii="Georgia" w:hAnsi="Georgia" w:cs="Noto Serif"/>
          <w:color w:val="000000"/>
          <w:sz w:val="20"/>
          <w:szCs w:val="20"/>
        </w:rPr>
      </w:pPr>
      <w:r w:rsidRPr="00CD5663">
        <w:rPr>
          <w:rFonts w:ascii="Georgia" w:hAnsi="Georgia" w:cs="Noto Serif"/>
          <w:color w:val="000000"/>
          <w:sz w:val="20"/>
          <w:szCs w:val="20"/>
        </w:rPr>
        <w:t>Az alapítvány hozta létre az ország első </w:t>
      </w:r>
      <w:proofErr w:type="spellStart"/>
      <w:r w:rsidRPr="00CD5663">
        <w:rPr>
          <w:rFonts w:ascii="Georgia" w:hAnsi="Georgia" w:cs="Noto Serif"/>
          <w:color w:val="000000"/>
          <w:sz w:val="20"/>
          <w:szCs w:val="20"/>
        </w:rPr>
        <w:t>egyszülős</w:t>
      </w:r>
      <w:proofErr w:type="spellEnd"/>
      <w:r w:rsidRPr="00CD5663">
        <w:rPr>
          <w:rFonts w:ascii="Georgia" w:hAnsi="Georgia" w:cs="Noto Serif"/>
          <w:color w:val="000000"/>
          <w:sz w:val="20"/>
          <w:szCs w:val="20"/>
        </w:rPr>
        <w:t xml:space="preserve"> központját Budapesten, amely egy országos hálózat modellintézménye lesz. </w:t>
      </w:r>
    </w:p>
    <w:p w14:paraId="4FAA6BEA" w14:textId="055C9F73" w:rsidR="00A3712E" w:rsidRPr="00CD5663" w:rsidRDefault="00CD5663" w:rsidP="00CD5663">
      <w:pPr>
        <w:spacing w:line="360" w:lineRule="auto"/>
        <w:jc w:val="both"/>
        <w:rPr>
          <w:rFonts w:ascii="Georgia" w:hAnsi="Georgia" w:cs="Noto Serif"/>
          <w:color w:val="000000"/>
          <w:sz w:val="20"/>
          <w:szCs w:val="20"/>
        </w:rPr>
      </w:pPr>
      <w:r w:rsidRPr="00CD5663">
        <w:rPr>
          <w:rFonts w:ascii="Georgia" w:hAnsi="Georgia" w:cs="Noto Serif"/>
          <w:color w:val="000000"/>
          <w:sz w:val="20"/>
          <w:szCs w:val="20"/>
        </w:rPr>
        <w:t xml:space="preserve">További információ az alapítványról: </w:t>
      </w:r>
      <w:hyperlink r:id="rId7" w:history="1">
        <w:r w:rsidRPr="00CD5663">
          <w:rPr>
            <w:rFonts w:ascii="Georgia" w:hAnsi="Georgia" w:cs="Noto Serif"/>
            <w:color w:val="000000"/>
            <w:sz w:val="20"/>
            <w:szCs w:val="20"/>
          </w:rPr>
          <w:t>http://www.egyszulo.hu/</w:t>
        </w:r>
      </w:hyperlink>
    </w:p>
    <w:sectPr w:rsidR="00A3712E" w:rsidRPr="00CD5663" w:rsidSect="007B0260">
      <w:headerReference w:type="default" r:id="rId8"/>
      <w:footerReference w:type="default" r:id="rId9"/>
      <w:pgSz w:w="11906" w:h="16838" w:code="9"/>
      <w:pgMar w:top="4253" w:right="1247" w:bottom="1418" w:left="1928" w:header="1361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C1E5B3" w14:textId="77777777" w:rsidR="00C4552C" w:rsidRDefault="00C4552C" w:rsidP="00FF0572">
      <w:pPr>
        <w:spacing w:after="0" w:line="240" w:lineRule="auto"/>
      </w:pPr>
      <w:r>
        <w:separator/>
      </w:r>
    </w:p>
  </w:endnote>
  <w:endnote w:type="continuationSeparator" w:id="0">
    <w:p w14:paraId="5747531C" w14:textId="77777777" w:rsidR="00C4552C" w:rsidRDefault="00C4552C" w:rsidP="00FF05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Noto Serif">
    <w:altName w:val="Times New Roman"/>
    <w:charset w:val="EE"/>
    <w:family w:val="roman"/>
    <w:pitch w:val="variable"/>
    <w:sig w:usb0="E00002FF" w:usb1="500078FF" w:usb2="00000029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A000ED" w14:textId="77777777" w:rsidR="002D5215" w:rsidRPr="002D5215" w:rsidRDefault="009C3FC1" w:rsidP="00714CC4">
    <w:pPr>
      <w:pStyle w:val="Egyszlsllb"/>
    </w:pPr>
    <w:r w:rsidRPr="009C3FC1"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F379C3F" wp14:editId="3371F0CF">
              <wp:simplePos x="0" y="0"/>
              <wp:positionH relativeFrom="column">
                <wp:posOffset>1323340</wp:posOffset>
              </wp:positionH>
              <wp:positionV relativeFrom="paragraph">
                <wp:posOffset>-858</wp:posOffset>
              </wp:positionV>
              <wp:extent cx="2217420" cy="419735"/>
              <wp:effectExtent l="0" t="0" r="11430" b="0"/>
              <wp:wrapNone/>
              <wp:docPr id="7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7420" cy="4197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8F01D69" w14:textId="77777777" w:rsidR="009C3FC1" w:rsidRPr="009C3FC1" w:rsidRDefault="009C3FC1" w:rsidP="009C3FC1">
                          <w:pPr>
                            <w:rPr>
                              <w:rFonts w:ascii="Verdana" w:hAnsi="Verdana"/>
                              <w:color w:val="404040" w:themeColor="text1" w:themeTint="BF"/>
                              <w:sz w:val="16"/>
                              <w:szCs w:val="16"/>
                            </w:rPr>
                          </w:pPr>
                          <w:r w:rsidRPr="009C3FC1">
                            <w:rPr>
                              <w:rFonts w:ascii="Verdana" w:hAnsi="Verdana"/>
                              <w:color w:val="404040" w:themeColor="text1" w:themeTint="BF"/>
                              <w:sz w:val="16"/>
                              <w:szCs w:val="16"/>
                            </w:rPr>
                            <w:t>info@egyszulo.hu</w:t>
                          </w:r>
                          <w:r w:rsidRPr="009C3FC1">
                            <w:rPr>
                              <w:rFonts w:ascii="Verdana" w:hAnsi="Verdana"/>
                              <w:color w:val="404040" w:themeColor="text1" w:themeTint="BF"/>
                              <w:sz w:val="16"/>
                              <w:szCs w:val="16"/>
                            </w:rPr>
                            <w:br/>
                            <w:t>www.egyszulo.hu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F379C3F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margin-left:104.2pt;margin-top:-.05pt;width:174.6pt;height:33.05pt;z-index:2516695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" filled="f" stroked="f">
              <v:textbox style="mso-fit-shape-to-text:t" inset="0,0,0,0">
                <w:txbxContent>
                  <w:p w14:paraId="38F01D69" w14:textId="77777777" w:rsidR="009C3FC1" w:rsidRPr="009C3FC1" w:rsidRDefault="009C3FC1" w:rsidP="009C3FC1">
                    <w:pPr>
                      <w:rPr>
                        <w:rFonts w:ascii="Verdana" w:hAnsi="Verdana"/>
                        <w:color w:val="404040" w:themeColor="text1" w:themeTint="BF"/>
                        <w:sz w:val="16"/>
                        <w:szCs w:val="16"/>
                      </w:rPr>
                    </w:pPr>
                    <w:r w:rsidRPr="009C3FC1">
                      <w:rPr>
                        <w:rFonts w:ascii="Verdana" w:hAnsi="Verdana"/>
                        <w:color w:val="404040" w:themeColor="text1" w:themeTint="BF"/>
                        <w:sz w:val="16"/>
                        <w:szCs w:val="16"/>
                      </w:rPr>
                      <w:t>info@egyszulo.hu</w:t>
                    </w:r>
                    <w:r w:rsidRPr="009C3FC1">
                      <w:rPr>
                        <w:rFonts w:ascii="Verdana" w:hAnsi="Verdana"/>
                        <w:color w:val="404040" w:themeColor="text1" w:themeTint="BF"/>
                        <w:sz w:val="16"/>
                        <w:szCs w:val="16"/>
                      </w:rPr>
                      <w:br/>
                      <w:t>www.egyszulo.hu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hu-HU"/>
      </w:rPr>
      <w:drawing>
        <wp:anchor distT="0" distB="0" distL="114300" distR="114300" simplePos="0" relativeHeight="251657216" behindDoc="1" locked="0" layoutInCell="1" allowOverlap="1" wp14:anchorId="352FF976" wp14:editId="0C81E98E">
          <wp:simplePos x="0" y="0"/>
          <wp:positionH relativeFrom="column">
            <wp:posOffset>-1240790</wp:posOffset>
          </wp:positionH>
          <wp:positionV relativeFrom="paragraph">
            <wp:posOffset>-5303</wp:posOffset>
          </wp:positionV>
          <wp:extent cx="7559675" cy="809625"/>
          <wp:effectExtent l="0" t="0" r="3175" b="9525"/>
          <wp:wrapNone/>
          <wp:docPr id="6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éniá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809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5215" w:rsidRPr="002D5215">
      <w:t>1085 Budapest,</w:t>
    </w:r>
  </w:p>
  <w:p w14:paraId="1B505433" w14:textId="066FB943" w:rsidR="002D5215" w:rsidRPr="002D5215" w:rsidRDefault="007B0260" w:rsidP="00714CC4">
    <w:pPr>
      <w:pStyle w:val="Egyszlsllb"/>
    </w:pPr>
    <w:r>
      <w:t>Üllői</w:t>
    </w:r>
    <w:r w:rsidR="002D5215" w:rsidRPr="002D5215">
      <w:t xml:space="preserve"> út. 30.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DE31D8" w14:textId="77777777" w:rsidR="00C4552C" w:rsidRDefault="00C4552C" w:rsidP="00FF0572">
      <w:pPr>
        <w:spacing w:after="0" w:line="240" w:lineRule="auto"/>
      </w:pPr>
      <w:r>
        <w:separator/>
      </w:r>
    </w:p>
  </w:footnote>
  <w:footnote w:type="continuationSeparator" w:id="0">
    <w:p w14:paraId="6EFEBECD" w14:textId="77777777" w:rsidR="00C4552C" w:rsidRDefault="00C4552C" w:rsidP="00FF05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9BAE39" w14:textId="77777777" w:rsidR="002D5215" w:rsidRDefault="002D5215" w:rsidP="00176C37">
    <w:pPr>
      <w:pStyle w:val="lfej"/>
      <w:ind w:left="-624"/>
    </w:pPr>
    <w:r>
      <w:rPr>
        <w:noProof/>
        <w:lang w:eastAsia="hu-HU"/>
      </w:rPr>
      <w:drawing>
        <wp:inline distT="0" distB="0" distL="0" distR="0" wp14:anchorId="2831D701" wp14:editId="1B12118A">
          <wp:extent cx="2239200" cy="792000"/>
          <wp:effectExtent l="0" t="0" r="8890" b="8255"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_Központ_logo_horizontal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9200" cy="79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541B"/>
    <w:rsid w:val="00015125"/>
    <w:rsid w:val="00176C37"/>
    <w:rsid w:val="001B226F"/>
    <w:rsid w:val="001C541B"/>
    <w:rsid w:val="0028014F"/>
    <w:rsid w:val="002D5215"/>
    <w:rsid w:val="00356A8B"/>
    <w:rsid w:val="003B534E"/>
    <w:rsid w:val="003F1AD4"/>
    <w:rsid w:val="00532150"/>
    <w:rsid w:val="005933BF"/>
    <w:rsid w:val="005A41FE"/>
    <w:rsid w:val="00714CC4"/>
    <w:rsid w:val="007B0260"/>
    <w:rsid w:val="009152EA"/>
    <w:rsid w:val="009C3FC1"/>
    <w:rsid w:val="00A3712E"/>
    <w:rsid w:val="00A75CC3"/>
    <w:rsid w:val="00C4552C"/>
    <w:rsid w:val="00C51E48"/>
    <w:rsid w:val="00CD5663"/>
    <w:rsid w:val="00E56FAA"/>
    <w:rsid w:val="00E947CE"/>
    <w:rsid w:val="00F75A82"/>
    <w:rsid w:val="00FF0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E7531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015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15125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FF05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F0572"/>
  </w:style>
  <w:style w:type="paragraph" w:styleId="llb">
    <w:name w:val="footer"/>
    <w:basedOn w:val="Norml"/>
    <w:link w:val="llbChar"/>
    <w:uiPriority w:val="99"/>
    <w:unhideWhenUsed/>
    <w:rsid w:val="00FF05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F0572"/>
  </w:style>
  <w:style w:type="paragraph" w:customStyle="1" w:styleId="BasicParagraph">
    <w:name w:val="[Basic Paragraph]"/>
    <w:basedOn w:val="Norml"/>
    <w:link w:val="BasicParagraphChar"/>
    <w:uiPriority w:val="99"/>
    <w:rsid w:val="00532150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US"/>
    </w:rPr>
  </w:style>
  <w:style w:type="character" w:styleId="Hiperhivatkozs">
    <w:name w:val="Hyperlink"/>
    <w:basedOn w:val="Bekezdsalapbettpusa"/>
    <w:uiPriority w:val="99"/>
    <w:unhideWhenUsed/>
    <w:rsid w:val="009C3FC1"/>
    <w:rPr>
      <w:color w:val="0000FF" w:themeColor="hyperlink"/>
      <w:u w:val="single"/>
    </w:rPr>
  </w:style>
  <w:style w:type="paragraph" w:customStyle="1" w:styleId="Egyszlsbody">
    <w:name w:val="Egyszülős body"/>
    <w:basedOn w:val="BasicParagraph"/>
    <w:link w:val="EgyszlsbodyChar"/>
    <w:qFormat/>
    <w:rsid w:val="00714CC4"/>
    <w:pPr>
      <w:spacing w:line="360" w:lineRule="auto"/>
    </w:pPr>
    <w:rPr>
      <w:rFonts w:ascii="Georgia" w:hAnsi="Georgia" w:cs="Noto Serif"/>
      <w:sz w:val="20"/>
      <w:szCs w:val="20"/>
      <w:lang w:val="hu-HU"/>
    </w:rPr>
  </w:style>
  <w:style w:type="paragraph" w:customStyle="1" w:styleId="Egyszlsllb">
    <w:name w:val="Egyszülős élőláb"/>
    <w:basedOn w:val="llb"/>
    <w:link w:val="EgyszlsllbChar"/>
    <w:qFormat/>
    <w:rsid w:val="00714CC4"/>
    <w:pPr>
      <w:spacing w:line="276" w:lineRule="auto"/>
    </w:pPr>
    <w:rPr>
      <w:rFonts w:ascii="Verdana" w:hAnsi="Verdana"/>
      <w:color w:val="404040" w:themeColor="text1" w:themeTint="BF"/>
      <w:sz w:val="16"/>
      <w:szCs w:val="16"/>
    </w:rPr>
  </w:style>
  <w:style w:type="character" w:customStyle="1" w:styleId="BasicParagraphChar">
    <w:name w:val="[Basic Paragraph] Char"/>
    <w:basedOn w:val="Bekezdsalapbettpusa"/>
    <w:link w:val="BasicParagraph"/>
    <w:uiPriority w:val="99"/>
    <w:rsid w:val="00714CC4"/>
    <w:rPr>
      <w:rFonts w:ascii="Minion Pro" w:hAnsi="Minion Pro" w:cs="Minion Pro"/>
      <w:color w:val="000000"/>
      <w:sz w:val="24"/>
      <w:szCs w:val="24"/>
      <w:lang w:val="en-US"/>
    </w:rPr>
  </w:style>
  <w:style w:type="character" w:customStyle="1" w:styleId="EgyszlsbodyChar">
    <w:name w:val="Egyszülős body Char"/>
    <w:basedOn w:val="BasicParagraphChar"/>
    <w:link w:val="Egyszlsbody"/>
    <w:rsid w:val="00714CC4"/>
    <w:rPr>
      <w:rFonts w:ascii="Georgia" w:hAnsi="Georgia" w:cs="Noto Serif"/>
      <w:color w:val="000000"/>
      <w:sz w:val="20"/>
      <w:szCs w:val="20"/>
      <w:lang w:val="en-US"/>
    </w:rPr>
  </w:style>
  <w:style w:type="character" w:customStyle="1" w:styleId="EgyszlsllbChar">
    <w:name w:val="Egyszülős élőláb Char"/>
    <w:basedOn w:val="llbChar"/>
    <w:link w:val="Egyszlsllb"/>
    <w:rsid w:val="00714CC4"/>
    <w:rPr>
      <w:rFonts w:ascii="Verdana" w:hAnsi="Verdana"/>
      <w:color w:val="404040" w:themeColor="text1" w:themeTint="BF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62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9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egyszulo.hu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356E21-1D94-4E34-BC59-B46D8CD4C3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291</Words>
  <Characters>2014</Characters>
  <Application>Microsoft Office Word</Application>
  <DocSecurity>0</DocSecurity>
  <Lines>16</Lines>
  <Paragraphs>4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Dorottya Herenik</cp:lastModifiedBy>
  <cp:revision>2</cp:revision>
  <cp:lastPrinted>2018-01-19T08:46:00Z</cp:lastPrinted>
  <dcterms:created xsi:type="dcterms:W3CDTF">2018-10-01T12:20:00Z</dcterms:created>
  <dcterms:modified xsi:type="dcterms:W3CDTF">2018-10-01T12:20:00Z</dcterms:modified>
</cp:coreProperties>
</file>